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25" w:rsidRPr="007C1AF8" w:rsidRDefault="002A426F" w:rsidP="00F40A25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 w:rsidRPr="007C1AF8">
        <w:rPr>
          <w:rFonts w:asciiTheme="minorBidi" w:hAnsiTheme="minorBidi"/>
          <w:b/>
          <w:bCs/>
          <w:sz w:val="36"/>
          <w:szCs w:val="36"/>
          <w:u w:val="single"/>
        </w:rPr>
        <w:t>Factsheet</w:t>
      </w:r>
    </w:p>
    <w:p w:rsidR="00875BEC" w:rsidRDefault="00B2478D" w:rsidP="007C1AF8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FE7A22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ห้องตรวจและคัดกรองผู้ที่มีความเสี่ยง</w:t>
      </w:r>
      <w:r w:rsidRPr="00FE7A22">
        <w:rPr>
          <w:rFonts w:asciiTheme="minorBidi" w:hAnsiTheme="minorBidi"/>
          <w:b/>
          <w:bCs/>
          <w:sz w:val="32"/>
          <w:szCs w:val="32"/>
          <w:u w:val="single"/>
        </w:rPr>
        <w:t xml:space="preserve"> (Modular Screening &amp; Swab Unit)</w:t>
      </w:r>
    </w:p>
    <w:p w:rsidR="005A1690" w:rsidRPr="00FE7A22" w:rsidRDefault="005A1690" w:rsidP="007C1AF8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FE7A22">
        <w:rPr>
          <w:rFonts w:asciiTheme="minorBidi" w:hAnsiTheme="minorBidi" w:cs="Cordia New" w:hint="cs"/>
          <w:sz w:val="32"/>
          <w:szCs w:val="32"/>
          <w:cs/>
        </w:rPr>
        <w:t>เอสซีจีออกแบบ</w:t>
      </w:r>
      <w:r w:rsidRPr="00FE7A22">
        <w:rPr>
          <w:rFonts w:asciiTheme="minorBidi" w:hAnsiTheme="minorBidi" w:cs="Cordia New"/>
          <w:b/>
          <w:bCs/>
          <w:sz w:val="32"/>
          <w:szCs w:val="32"/>
          <w:cs/>
        </w:rPr>
        <w:t>ห้องตรวจและคัดกรองผู้ที่มีความเสี่ยง</w:t>
      </w:r>
      <w:r w:rsidRPr="00FE7A22">
        <w:rPr>
          <w:rFonts w:asciiTheme="minorBidi" w:hAnsiTheme="minorBidi" w:cs="Cordia New" w:hint="cs"/>
          <w:sz w:val="32"/>
          <w:szCs w:val="32"/>
          <w:cs/>
        </w:rPr>
        <w:t xml:space="preserve"> เพื่อเป็นพื้นที่เสริม</w:t>
      </w:r>
      <w:r w:rsidRPr="00FE7A22">
        <w:rPr>
          <w:rFonts w:asciiTheme="minorBidi" w:hAnsiTheme="minorBidi" w:hint="cs"/>
          <w:sz w:val="32"/>
          <w:szCs w:val="32"/>
          <w:cs/>
        </w:rPr>
        <w:t>สำหรับโรงพยาบาล</w:t>
      </w:r>
      <w:r w:rsidRPr="00FE7A2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>ด้วยนวัตกรรม</w:t>
      </w:r>
      <w:r w:rsidRPr="00FE7A2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</w:rPr>
        <w:t xml:space="preserve">Modular System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ของ </w:t>
      </w:r>
      <w:r w:rsidRPr="00FE7A22">
        <w:rPr>
          <w:rFonts w:asciiTheme="minorBidi" w:hAnsiTheme="minorBidi"/>
          <w:sz w:val="32"/>
          <w:szCs w:val="32"/>
        </w:rPr>
        <w:t xml:space="preserve">SCG HEIM </w:t>
      </w:r>
      <w:r w:rsidRPr="00FE7A22">
        <w:rPr>
          <w:rFonts w:asciiTheme="minorBidi" w:hAnsiTheme="minorBidi" w:cs="Cordia New"/>
          <w:sz w:val="32"/>
          <w:szCs w:val="32"/>
          <w:cs/>
        </w:rPr>
        <w:t>ช่วยร่นระยะเวลาในการก่อสร้าง และ</w:t>
      </w:r>
      <w:r w:rsidRPr="00FE7A22">
        <w:rPr>
          <w:rFonts w:asciiTheme="minorBidi" w:hAnsiTheme="minorBidi" w:cs="Cordia New" w:hint="cs"/>
          <w:sz w:val="32"/>
          <w:szCs w:val="32"/>
          <w:cs/>
        </w:rPr>
        <w:t>ใช้เวลา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ติดตั้งที่หน้างานเพียง </w:t>
      </w:r>
      <w:r w:rsidRPr="00FE7A22">
        <w:rPr>
          <w:rFonts w:asciiTheme="minorBidi" w:hAnsiTheme="minorBidi"/>
          <w:sz w:val="32"/>
          <w:szCs w:val="32"/>
        </w:rPr>
        <w:t xml:space="preserve">2 </w:t>
      </w:r>
      <w:r w:rsidRPr="00FE7A22">
        <w:rPr>
          <w:rFonts w:asciiTheme="minorBidi" w:hAnsiTheme="minorBidi" w:cs="Cordia New"/>
          <w:sz w:val="32"/>
          <w:szCs w:val="32"/>
          <w:cs/>
        </w:rPr>
        <w:t>วัน</w:t>
      </w:r>
      <w:r w:rsidRPr="00FE7A22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340920" w:rsidRPr="00FE7A22" w:rsidRDefault="00340920" w:rsidP="007C1AF8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 w:hint="cs"/>
          <w:sz w:val="32"/>
          <w:szCs w:val="32"/>
          <w:cs/>
        </w:rPr>
        <w:t>ภายใน</w:t>
      </w:r>
      <w:r w:rsidRPr="00FE7A22">
        <w:rPr>
          <w:rFonts w:asciiTheme="minorBidi" w:hAnsiTheme="minorBidi" w:cs="Cordia New"/>
          <w:sz w:val="32"/>
          <w:szCs w:val="32"/>
          <w:cs/>
        </w:rPr>
        <w:t>ห้องตรวจและคัดกรองผู้ที่มีความเสี่ยง</w:t>
      </w:r>
      <w:r w:rsidRPr="00FE7A22">
        <w:rPr>
          <w:rFonts w:asciiTheme="minorBidi" w:hAnsiTheme="minorBidi" w:cs="Cordia New" w:hint="cs"/>
          <w:sz w:val="32"/>
          <w:szCs w:val="32"/>
          <w:cs/>
        </w:rPr>
        <w:t xml:space="preserve"> มี</w:t>
      </w:r>
      <w:r w:rsidRPr="00FE7A22">
        <w:rPr>
          <w:rFonts w:asciiTheme="minorBidi" w:hAnsiTheme="minorBidi" w:cs="Cordia New"/>
          <w:sz w:val="32"/>
          <w:szCs w:val="32"/>
          <w:cs/>
        </w:rPr>
        <w:t>ระบบ</w:t>
      </w:r>
      <w:r w:rsidRPr="00FE7A22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FE7A22">
        <w:rPr>
          <w:rFonts w:asciiTheme="minorBidi" w:hAnsiTheme="minorBidi" w:cs="Cordia New"/>
          <w:sz w:val="32"/>
          <w:szCs w:val="32"/>
          <w:cs/>
        </w:rPr>
        <w:t>ช่วยลดโอกาสการติดเชื้อของบุคลากรทางการแพทย์และผู้เข้ารับการตรวจหาเชื้อไวรัสโควิด-</w:t>
      </w:r>
      <w:r w:rsidRPr="00FE7A22">
        <w:rPr>
          <w:rFonts w:asciiTheme="minorBidi" w:hAnsiTheme="minorBidi" w:cs="Cordia New"/>
          <w:sz w:val="32"/>
          <w:szCs w:val="32"/>
        </w:rPr>
        <w:t>19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 ได้</w:t>
      </w:r>
      <w:r w:rsidRPr="00FE7A22">
        <w:rPr>
          <w:rFonts w:asciiTheme="minorBidi" w:hAnsiTheme="minorBidi" w:cs="Cordia New" w:hint="cs"/>
          <w:sz w:val="32"/>
          <w:szCs w:val="32"/>
          <w:cs/>
        </w:rPr>
        <w:t>แก่</w:t>
      </w:r>
    </w:p>
    <w:p w:rsidR="00340920" w:rsidRPr="00FE7A22" w:rsidRDefault="00340920" w:rsidP="00340920">
      <w:pPr>
        <w:pStyle w:val="NoSpacing"/>
        <w:numPr>
          <w:ilvl w:val="1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 w:hint="cs"/>
          <w:b/>
          <w:bCs/>
          <w:sz w:val="32"/>
          <w:szCs w:val="32"/>
          <w:cs/>
        </w:rPr>
        <w:t>ระบบ</w:t>
      </w:r>
      <w:r w:rsidRPr="00FE7A22">
        <w:rPr>
          <w:rFonts w:asciiTheme="minorBidi" w:hAnsiTheme="minorBidi" w:cs="Cordia New"/>
          <w:b/>
          <w:bCs/>
          <w:sz w:val="32"/>
          <w:szCs w:val="32"/>
          <w:cs/>
        </w:rPr>
        <w:t>การป้องกันอากาศรั่วไหล (</w:t>
      </w:r>
      <w:r w:rsidRPr="00FE7A22">
        <w:rPr>
          <w:rFonts w:asciiTheme="minorBidi" w:hAnsiTheme="minorBidi" w:cs="Cordia New"/>
          <w:b/>
          <w:bCs/>
          <w:sz w:val="32"/>
          <w:szCs w:val="32"/>
        </w:rPr>
        <w:t>Air tightness)</w:t>
      </w:r>
      <w:r w:rsidRPr="00FE7A22">
        <w:rPr>
          <w:rFonts w:asciiTheme="minorBidi" w:hAnsiTheme="minorBidi" w:cs="Cordia New"/>
          <w:sz w:val="32"/>
          <w:szCs w:val="32"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ที่ช่วยป้องกันฝุ่น เสียง และอากาศ เข้า-ออกตัวอาคาร ทำให้ในตัวอาคารสามารถควบคุมแรงดันอากาศได้เป็นอย่างดี </w:t>
      </w:r>
    </w:p>
    <w:p w:rsidR="00340920" w:rsidRPr="00FE7A22" w:rsidRDefault="00340920" w:rsidP="00340920">
      <w:pPr>
        <w:pStyle w:val="NoSpacing"/>
        <w:numPr>
          <w:ilvl w:val="1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b/>
          <w:bCs/>
          <w:sz w:val="32"/>
          <w:szCs w:val="32"/>
          <w:cs/>
        </w:rPr>
        <w:t xml:space="preserve">ระบบ </w:t>
      </w:r>
      <w:r w:rsidRPr="00FE7A22">
        <w:rPr>
          <w:rFonts w:asciiTheme="minorBidi" w:hAnsiTheme="minorBidi" w:cs="Cordia New"/>
          <w:b/>
          <w:bCs/>
          <w:sz w:val="32"/>
          <w:szCs w:val="32"/>
        </w:rPr>
        <w:t>Smart Indoor Air Quality (IAQ Smart)</w:t>
      </w:r>
      <w:r w:rsidRPr="00FE7A22">
        <w:rPr>
          <w:rFonts w:asciiTheme="minorBidi" w:hAnsiTheme="minorBidi" w:cs="Cordia New"/>
          <w:sz w:val="32"/>
          <w:szCs w:val="32"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โดย </w:t>
      </w:r>
      <w:r w:rsidRPr="00FE7A22">
        <w:rPr>
          <w:rFonts w:asciiTheme="minorBidi" w:hAnsiTheme="minorBidi" w:cs="Cordia New"/>
          <w:sz w:val="32"/>
          <w:szCs w:val="32"/>
        </w:rPr>
        <w:t xml:space="preserve">Living Solution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ของเอสซีจี ซึ่งมีระบบควบคุมแรงดันและการหมุนเวียนของอากาศที่สะอาด ปลอดภัย </w:t>
      </w:r>
    </w:p>
    <w:p w:rsidR="005A1690" w:rsidRPr="00FE7A22" w:rsidRDefault="00340920" w:rsidP="007C1AF8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>ห้องตรวจและคัดกรอง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ผู้ที่มีความเสี่ยง แบ่งออกเป็น </w:t>
      </w:r>
      <w:r w:rsidR="005A1690" w:rsidRPr="00FE7A22">
        <w:rPr>
          <w:rFonts w:asciiTheme="minorBidi" w:hAnsiTheme="minorBidi" w:cs="Cordia New"/>
          <w:sz w:val="32"/>
          <w:szCs w:val="32"/>
        </w:rPr>
        <w:t>2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 ส่วนย่อย</w:t>
      </w:r>
      <w:r w:rsidR="005A1690" w:rsidRPr="00FE7A22">
        <w:rPr>
          <w:rFonts w:asciiTheme="minorBidi" w:hAnsiTheme="minorBidi" w:cs="Cordia New"/>
          <w:sz w:val="32"/>
          <w:szCs w:val="32"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คือ </w:t>
      </w:r>
    </w:p>
    <w:p w:rsidR="005A1690" w:rsidRPr="00FE7A22" w:rsidRDefault="005A1690" w:rsidP="005A1690">
      <w:pPr>
        <w:pStyle w:val="NoSpacing"/>
        <w:numPr>
          <w:ilvl w:val="1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b/>
          <w:bCs/>
          <w:sz w:val="32"/>
          <w:szCs w:val="32"/>
        </w:rPr>
        <w:t xml:space="preserve">1.) </w:t>
      </w:r>
      <w:r w:rsidR="00340920" w:rsidRPr="00FE7A22">
        <w:rPr>
          <w:rFonts w:asciiTheme="minorBidi" w:hAnsiTheme="minorBidi" w:cs="Cordia New"/>
          <w:b/>
          <w:bCs/>
          <w:sz w:val="32"/>
          <w:szCs w:val="32"/>
          <w:cs/>
        </w:rPr>
        <w:t>ห้องคัดกรอง (</w:t>
      </w:r>
      <w:r w:rsidR="00340920" w:rsidRPr="00FE7A22">
        <w:rPr>
          <w:rFonts w:asciiTheme="minorBidi" w:hAnsiTheme="minorBidi" w:cs="Cordia New"/>
          <w:b/>
          <w:bCs/>
          <w:sz w:val="32"/>
          <w:szCs w:val="32"/>
        </w:rPr>
        <w:t>Modular Screening Unit)</w:t>
      </w:r>
      <w:r w:rsidR="00340920" w:rsidRPr="00FE7A22">
        <w:rPr>
          <w:rFonts w:asciiTheme="minorBidi" w:hAnsiTheme="minorBidi" w:cs="Cordia New"/>
          <w:sz w:val="32"/>
          <w:szCs w:val="32"/>
        </w:rPr>
        <w:t xml:space="preserve"> </w:t>
      </w:r>
      <w:r w:rsidR="00340920" w:rsidRPr="00FE7A22">
        <w:rPr>
          <w:rFonts w:asciiTheme="minorBidi" w:hAnsiTheme="minorBidi" w:cs="Cordia New"/>
          <w:sz w:val="32"/>
          <w:szCs w:val="32"/>
          <w:cs/>
        </w:rPr>
        <w:t>จะแบ่งพื้นที่ของแพทย์ พยาบาลที่ทำหน้าที่ตรวจคัดกรอง ออกจากพื้นที่ของผู้ที่มีความเสี่ยงในการติดเชื้อ</w:t>
      </w:r>
    </w:p>
    <w:p w:rsidR="005A1690" w:rsidRPr="00FE7A22" w:rsidRDefault="005A1690" w:rsidP="005A1690">
      <w:pPr>
        <w:pStyle w:val="NoSpacing"/>
        <w:ind w:left="1080"/>
        <w:jc w:val="thaiDistribute"/>
        <w:rPr>
          <w:rFonts w:asciiTheme="minorBidi" w:hAnsiTheme="minorBidi" w:cs="Cordia New"/>
          <w:sz w:val="32"/>
          <w:szCs w:val="32"/>
        </w:rPr>
      </w:pPr>
    </w:p>
    <w:p w:rsidR="005A1690" w:rsidRPr="00FE7A22" w:rsidRDefault="005A1690" w:rsidP="005A1690">
      <w:pPr>
        <w:pStyle w:val="NoSpacing"/>
        <w:ind w:left="360"/>
        <w:jc w:val="center"/>
        <w:rPr>
          <w:rFonts w:asciiTheme="minorBidi" w:hAnsiTheme="minorBidi" w:cs="Cordia New"/>
          <w:sz w:val="32"/>
          <w:szCs w:val="32"/>
        </w:rPr>
      </w:pPr>
      <w:r w:rsidRPr="00FE7A22">
        <w:rPr>
          <w:noProof/>
          <w:sz w:val="32"/>
          <w:szCs w:val="32"/>
          <w:cs/>
        </w:rPr>
        <w:drawing>
          <wp:inline distT="0" distB="0" distL="0" distR="0" wp14:anchorId="77CABCB0" wp14:editId="37B5B5A8">
            <wp:extent cx="3848100" cy="243672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18" cy="244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90" w:rsidRPr="00FE7A22" w:rsidRDefault="005A1690" w:rsidP="005A1690">
      <w:pPr>
        <w:pStyle w:val="NoSpacing"/>
        <w:ind w:left="360"/>
        <w:jc w:val="center"/>
        <w:rPr>
          <w:rFonts w:asciiTheme="minorBidi" w:hAnsiTheme="minorBidi" w:cs="Cordia New"/>
          <w:sz w:val="32"/>
          <w:szCs w:val="32"/>
        </w:rPr>
      </w:pPr>
    </w:p>
    <w:p w:rsidR="005A1690" w:rsidRPr="00FE7A22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 xml:space="preserve">บุคลากรทางการแพทย์จะปฏิบัติงานอยู่ภายใน </w:t>
      </w:r>
      <w:r w:rsidRPr="00FE7A22">
        <w:rPr>
          <w:rFonts w:asciiTheme="minorBidi" w:hAnsiTheme="minorBidi" w:cs="Cordia New"/>
          <w:sz w:val="32"/>
          <w:szCs w:val="32"/>
        </w:rPr>
        <w:t xml:space="preserve">Modular Unit </w:t>
      </w:r>
      <w:r w:rsidR="005A1690" w:rsidRPr="00FE7A22">
        <w:rPr>
          <w:rFonts w:asciiTheme="minorBidi" w:hAnsiTheme="minorBidi" w:cs="Cordia New"/>
          <w:sz w:val="32"/>
          <w:szCs w:val="32"/>
        </w:rPr>
        <w:t>(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พื้นที่สีฟ้า) ที่ปิดสนิท มีประตูเข้าออก </w:t>
      </w:r>
      <w:r w:rsidR="005A1690" w:rsidRPr="00FE7A22">
        <w:rPr>
          <w:rFonts w:asciiTheme="minorBidi" w:hAnsiTheme="minorBidi" w:cs="Cordia New"/>
          <w:sz w:val="32"/>
          <w:szCs w:val="32"/>
        </w:rPr>
        <w:t>2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 ชั้น เพื่อป้องกันอากาศรั่วไหล และพูดคุยซักประวัติของผู้ที่มีความเสี่ยงผ่านกระจกที่มีอุปกรณ์สื่อสาร</w:t>
      </w:r>
      <w:r w:rsidR="005A1690" w:rsidRPr="00FE7A2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>(</w:t>
      </w:r>
      <w:r w:rsidRPr="00FE7A22">
        <w:rPr>
          <w:rFonts w:asciiTheme="minorBidi" w:hAnsiTheme="minorBidi" w:cs="Cordia New"/>
          <w:sz w:val="32"/>
          <w:szCs w:val="32"/>
        </w:rPr>
        <w:t xml:space="preserve">Intercom) </w:t>
      </w:r>
      <w:r w:rsidRPr="00FE7A22">
        <w:rPr>
          <w:rFonts w:asciiTheme="minorBidi" w:hAnsiTheme="minorBidi" w:cs="Cordia New"/>
          <w:sz w:val="32"/>
          <w:szCs w:val="32"/>
          <w:cs/>
        </w:rPr>
        <w:t>และภายในห้องคัดกรอง จะถูกปรับความดันอากาศให้เป็นความดันบวก (</w:t>
      </w:r>
      <w:r w:rsidRPr="00FE7A22">
        <w:rPr>
          <w:rFonts w:asciiTheme="minorBidi" w:hAnsiTheme="minorBidi" w:cs="Cordia New"/>
          <w:sz w:val="32"/>
          <w:szCs w:val="32"/>
        </w:rPr>
        <w:t xml:space="preserve">Positive pressure)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ซึ่งเป็นการสร้างให้เกิดแรงดันอากาศภายในห้องที่ผลักอากาศเสียออก และเพิ่ม </w:t>
      </w:r>
      <w:r w:rsidRPr="00FE7A22">
        <w:rPr>
          <w:rFonts w:asciiTheme="minorBidi" w:hAnsiTheme="minorBidi" w:cs="Cordia New"/>
          <w:sz w:val="32"/>
          <w:szCs w:val="32"/>
        </w:rPr>
        <w:t xml:space="preserve">Bio-polar Ion </w:t>
      </w:r>
      <w:r w:rsidRPr="00FE7A22">
        <w:rPr>
          <w:rFonts w:asciiTheme="minorBidi" w:hAnsiTheme="minorBidi" w:cs="Cordia New"/>
          <w:sz w:val="32"/>
          <w:szCs w:val="32"/>
          <w:cs/>
        </w:rPr>
        <w:t>เพื่อจับเข้ากับโมเลกุลของเชื้อไวรัสที่อาจหลุดรอดเข้ามา จึงช่วยเพิ่มความมั่นใจในการปฏิบัติงานสำหรับบุคลากรทางแพทย์</w:t>
      </w:r>
    </w:p>
    <w:p w:rsidR="005A1690" w:rsidRPr="00FE7A22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 xml:space="preserve">พื้นที่ของผู้ที่มีความเสี่ยงที่เข้ารับการตรวจจะเป็นพื้นที่โล่ง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(พื้นที่สีส้ม) </w:t>
      </w:r>
      <w:r w:rsidRPr="00FE7A22">
        <w:rPr>
          <w:rFonts w:asciiTheme="minorBidi" w:hAnsiTheme="minorBidi" w:cs="Cordia New"/>
          <w:sz w:val="32"/>
          <w:szCs w:val="32"/>
          <w:cs/>
        </w:rPr>
        <w:t>มีอากาศถ่ายเทสะดวก เพื่อให้เกิดการระบายอากาศ และลดโอกาสการติดเชื้อ</w:t>
      </w:r>
    </w:p>
    <w:p w:rsidR="005A1690" w:rsidRPr="00FE7A22" w:rsidRDefault="005A1690" w:rsidP="005A1690">
      <w:pPr>
        <w:pStyle w:val="NoSpacing"/>
        <w:numPr>
          <w:ilvl w:val="1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b/>
          <w:bCs/>
          <w:sz w:val="32"/>
          <w:szCs w:val="32"/>
        </w:rPr>
        <w:lastRenderedPageBreak/>
        <w:t xml:space="preserve">2.) </w:t>
      </w:r>
      <w:r w:rsidR="00340920" w:rsidRPr="00FE7A22">
        <w:rPr>
          <w:rFonts w:asciiTheme="minorBidi" w:hAnsiTheme="minorBidi" w:cs="Cordia New"/>
          <w:b/>
          <w:bCs/>
          <w:sz w:val="32"/>
          <w:szCs w:val="32"/>
          <w:cs/>
        </w:rPr>
        <w:t>ห้องตรวจหาเชื้อ (</w:t>
      </w:r>
      <w:r w:rsidR="00340920" w:rsidRPr="00FE7A22">
        <w:rPr>
          <w:rFonts w:asciiTheme="minorBidi" w:hAnsiTheme="minorBidi" w:cs="Cordia New"/>
          <w:b/>
          <w:bCs/>
          <w:sz w:val="32"/>
          <w:szCs w:val="32"/>
        </w:rPr>
        <w:t xml:space="preserve">Modular Swab Unit) </w:t>
      </w:r>
      <w:r w:rsidR="00340920" w:rsidRPr="00FE7A22">
        <w:rPr>
          <w:rFonts w:asciiTheme="minorBidi" w:hAnsiTheme="minorBidi" w:cs="Cordia New"/>
          <w:sz w:val="32"/>
          <w:szCs w:val="32"/>
          <w:cs/>
        </w:rPr>
        <w:t xml:space="preserve">ในขั้นตอนนี้ถือว่ามีความเสี่ยงสูง เนื่องจากขณะที่ตรวจ ผู้ที่มีความเสี่ยงในการติดเชื้ออาจจะไอหรือจามทำให้เชื้อไวรัสฟุ้งกระจายออกมา ดังนั้น การออกแบบห้องตรวจจึงจำเป็นต้องมีความรัดกุม </w:t>
      </w:r>
    </w:p>
    <w:p w:rsidR="005A1690" w:rsidRPr="00FE7A22" w:rsidRDefault="005A1690" w:rsidP="005A1690">
      <w:pPr>
        <w:pStyle w:val="NoSpacing"/>
        <w:ind w:left="1080"/>
        <w:jc w:val="thaiDistribute"/>
        <w:rPr>
          <w:rFonts w:asciiTheme="minorBidi" w:hAnsiTheme="minorBidi" w:cs="Cordia New"/>
          <w:sz w:val="32"/>
          <w:szCs w:val="32"/>
        </w:rPr>
      </w:pPr>
    </w:p>
    <w:p w:rsidR="005A1690" w:rsidRPr="00FE7A22" w:rsidRDefault="005A1690" w:rsidP="005A1690">
      <w:pPr>
        <w:pStyle w:val="NoSpacing"/>
        <w:ind w:left="720"/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noProof/>
          <w:sz w:val="32"/>
          <w:szCs w:val="32"/>
          <w:cs/>
        </w:rPr>
        <w:drawing>
          <wp:inline distT="0" distB="0" distL="0" distR="0" wp14:anchorId="698C5E19" wp14:editId="4902CE82">
            <wp:extent cx="5235785" cy="250380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641" cy="250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90" w:rsidRPr="00FE7A22" w:rsidRDefault="005A1690" w:rsidP="005A1690">
      <w:pPr>
        <w:pStyle w:val="NoSpacing"/>
        <w:ind w:left="720"/>
        <w:jc w:val="thaiDistribute"/>
        <w:rPr>
          <w:rFonts w:asciiTheme="minorBidi" w:hAnsiTheme="minorBidi" w:cs="Cordia New"/>
          <w:sz w:val="32"/>
          <w:szCs w:val="32"/>
        </w:rPr>
      </w:pPr>
    </w:p>
    <w:p w:rsidR="005A1690" w:rsidRPr="00FE7A22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 xml:space="preserve">บุคลากรทางการแพทย์จะปฏิบัติงานอยู่ภายในห้องตรวจหาเชื้อ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(พื้นที่สีฟ้า) จะถูกปรับความดันอากาศให้เป็นความดันบวก (</w:t>
      </w:r>
      <w:r w:rsidR="005A1690" w:rsidRPr="00FE7A22">
        <w:rPr>
          <w:rFonts w:asciiTheme="minorBidi" w:hAnsiTheme="minorBidi" w:cs="Cordia New"/>
          <w:sz w:val="32"/>
          <w:szCs w:val="32"/>
        </w:rPr>
        <w:t xml:space="preserve">Positive pressure)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ซึ่งเป็นการสร้างให้เกิดแรงดันอากาศภายในห้องที่ผลักอากาศเสียออก และเพิ่ม </w:t>
      </w:r>
      <w:r w:rsidR="005A1690" w:rsidRPr="00FE7A22">
        <w:rPr>
          <w:rFonts w:asciiTheme="minorBidi" w:hAnsiTheme="minorBidi" w:cs="Cordia New"/>
          <w:sz w:val="32"/>
          <w:szCs w:val="32"/>
        </w:rPr>
        <w:t xml:space="preserve">Bio-polar Ion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เพื่อจับเข้ากับโมเลกุลของเชื้อไวรัสที่อาจหลุดรอดเข้ามา</w:t>
      </w:r>
    </w:p>
    <w:p w:rsidR="005A1690" w:rsidRPr="00FE7A22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 xml:space="preserve">พื้นที่ของผู้ที่มีความเสี่ยงที่เข้ารับการตรวจ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(พื้นที่สีส้ม) </w:t>
      </w:r>
      <w:r w:rsidRPr="00FE7A22">
        <w:rPr>
          <w:rFonts w:asciiTheme="minorBidi" w:hAnsiTheme="minorBidi" w:cs="Cordia New"/>
          <w:sz w:val="32"/>
          <w:szCs w:val="32"/>
          <w:cs/>
        </w:rPr>
        <w:t>จะถูกแยกออกมาและปรับความดันอากาศให้เป็นกึ่งลบ (</w:t>
      </w:r>
      <w:r w:rsidRPr="00FE7A22">
        <w:rPr>
          <w:rFonts w:asciiTheme="minorBidi" w:hAnsiTheme="minorBidi" w:cs="Cordia New"/>
          <w:sz w:val="32"/>
          <w:szCs w:val="32"/>
        </w:rPr>
        <w:t xml:space="preserve">Semi-Negative Pressure) </w:t>
      </w:r>
      <w:r w:rsidRPr="00FE7A22">
        <w:rPr>
          <w:rFonts w:asciiTheme="minorBidi" w:hAnsiTheme="minorBidi" w:cs="Cordia New"/>
          <w:sz w:val="32"/>
          <w:szCs w:val="32"/>
          <w:cs/>
        </w:rPr>
        <w:t>หรือความดันลบ (</w:t>
      </w:r>
      <w:r w:rsidRPr="00FE7A22">
        <w:rPr>
          <w:rFonts w:asciiTheme="minorBidi" w:hAnsiTheme="minorBidi" w:cs="Cordia New"/>
          <w:sz w:val="32"/>
          <w:szCs w:val="32"/>
        </w:rPr>
        <w:t xml:space="preserve">Negative Pressure) </w:t>
      </w:r>
      <w:r w:rsidRPr="00FE7A22">
        <w:rPr>
          <w:rFonts w:asciiTheme="minorBidi" w:hAnsiTheme="minorBidi" w:cs="Cordia New"/>
          <w:sz w:val="32"/>
          <w:szCs w:val="32"/>
          <w:cs/>
        </w:rPr>
        <w:t>เพื่อป้องกันการฟุ้งกระจายของเชื้อไวรัส พร้อมเพิ่มการใช้แสงยูวีที่มีความเข้มข้นสูงพิเศษเพื่อฆ่าและทำลายเชื้อโรคต่าง ๆ (</w:t>
      </w:r>
      <w:r w:rsidRPr="00FE7A22">
        <w:rPr>
          <w:rFonts w:asciiTheme="minorBidi" w:hAnsiTheme="minorBidi" w:cs="Cordia New"/>
          <w:sz w:val="32"/>
          <w:szCs w:val="32"/>
        </w:rPr>
        <w:t xml:space="preserve">UV Germicide)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ทุกครั้งหลังการใช้งานห้อง </w:t>
      </w:r>
    </w:p>
    <w:p w:rsidR="001C265A" w:rsidRPr="00FE7A22" w:rsidRDefault="00340920" w:rsidP="00A125A7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>การดำเนินการเก็บตัวอย่าง (</w:t>
      </w:r>
      <w:r w:rsidRPr="00FE7A22">
        <w:rPr>
          <w:rFonts w:asciiTheme="minorBidi" w:hAnsiTheme="minorBidi" w:cs="Cordia New"/>
          <w:sz w:val="32"/>
          <w:szCs w:val="32"/>
        </w:rPr>
        <w:t xml:space="preserve">Swab) </w:t>
      </w:r>
      <w:r w:rsidRPr="00FE7A22">
        <w:rPr>
          <w:rFonts w:asciiTheme="minorBidi" w:hAnsiTheme="minorBidi" w:cs="Cordia New"/>
          <w:sz w:val="32"/>
          <w:szCs w:val="32"/>
          <w:cs/>
        </w:rPr>
        <w:t>จะทำผ่านแผ่นอะคริลิกที่เจาะเป็นช่อง โดยแพทย์สามารถสอดมือผ่านช่องที่มีถุงมือคลุมด้วยพลาสติกเพื่อทำการเก็บตัวอย่างให้กับผู้ที่เข้ารับการตรวจ เพื่อลดความเสี่ยงในการปนเปื้อนจากผู้ที่เข้ารับการตรวจ ทั้งนี้ ห้องปฏิบัติการทั้งหมดจะแยกเป็นส่วนย่อย ๆ (</w:t>
      </w:r>
      <w:r w:rsidRPr="00FE7A22">
        <w:rPr>
          <w:rFonts w:asciiTheme="minorBidi" w:hAnsiTheme="minorBidi" w:cs="Cordia New"/>
          <w:sz w:val="32"/>
          <w:szCs w:val="32"/>
        </w:rPr>
        <w:t xml:space="preserve">Cell) </w:t>
      </w:r>
      <w:r w:rsidRPr="00FE7A22">
        <w:rPr>
          <w:rFonts w:asciiTheme="minorBidi" w:hAnsiTheme="minorBidi" w:cs="Cordia New"/>
          <w:sz w:val="32"/>
          <w:szCs w:val="32"/>
          <w:cs/>
        </w:rPr>
        <w:t>เพื่อให้สามารถแยกปิดได้ในกรณีฉุกเฉินที่มีการรั่วระหว่างห้องบุคลากรทางการแพทย์กับห้องผู้เข้ารับการตรวจอีกด้วย</w:t>
      </w:r>
    </w:p>
    <w:p w:rsidR="005847D6" w:rsidRPr="00FE7A22" w:rsidRDefault="005847D6" w:rsidP="007C1AF8">
      <w:pPr>
        <w:pStyle w:val="NoSpacing"/>
        <w:numPr>
          <w:ilvl w:val="0"/>
          <w:numId w:val="5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FE7A22">
        <w:rPr>
          <w:rFonts w:asciiTheme="minorBidi" w:hAnsiTheme="minorBidi"/>
          <w:sz w:val="32"/>
          <w:szCs w:val="32"/>
          <w:cs/>
        </w:rPr>
        <w:t>ห้อง</w:t>
      </w:r>
      <w:r w:rsidR="004255F5" w:rsidRPr="00FE7A22">
        <w:rPr>
          <w:rFonts w:asciiTheme="minorBidi" w:hAnsiTheme="minorBidi" w:hint="cs"/>
          <w:sz w:val="32"/>
          <w:szCs w:val="32"/>
          <w:cs/>
        </w:rPr>
        <w:t>ปฏิบัติการทั้งหมด จะ</w:t>
      </w:r>
      <w:r w:rsidRPr="00FE7A22">
        <w:rPr>
          <w:rFonts w:asciiTheme="minorBidi" w:hAnsiTheme="minorBidi"/>
          <w:sz w:val="32"/>
          <w:szCs w:val="32"/>
          <w:cs/>
        </w:rPr>
        <w:t xml:space="preserve">แยกเป็น </w:t>
      </w:r>
      <w:r w:rsidRPr="00FE7A22">
        <w:rPr>
          <w:rFonts w:asciiTheme="minorBidi" w:hAnsiTheme="minorBidi"/>
          <w:sz w:val="32"/>
          <w:szCs w:val="32"/>
        </w:rPr>
        <w:t xml:space="preserve">Cell </w:t>
      </w:r>
      <w:r w:rsidRPr="00FE7A22">
        <w:rPr>
          <w:rFonts w:asciiTheme="minorBidi" w:hAnsiTheme="minorBidi"/>
          <w:sz w:val="32"/>
          <w:szCs w:val="32"/>
          <w:cs/>
        </w:rPr>
        <w:t xml:space="preserve">ย่อย </w:t>
      </w:r>
      <w:r w:rsidR="004255F5" w:rsidRPr="00FE7A22">
        <w:rPr>
          <w:rFonts w:asciiTheme="minorBidi" w:hAnsiTheme="minorBidi" w:hint="cs"/>
          <w:sz w:val="32"/>
          <w:szCs w:val="32"/>
          <w:cs/>
        </w:rPr>
        <w:t>เพื่อให้</w:t>
      </w:r>
      <w:r w:rsidR="004255F5" w:rsidRPr="00FE7A22">
        <w:rPr>
          <w:rFonts w:asciiTheme="minorBidi" w:hAnsiTheme="minorBidi"/>
          <w:sz w:val="32"/>
          <w:szCs w:val="32"/>
          <w:cs/>
        </w:rPr>
        <w:t>สามารถแยกปิดได้</w:t>
      </w:r>
      <w:r w:rsidRPr="00FE7A22">
        <w:rPr>
          <w:rFonts w:asciiTheme="minorBidi" w:hAnsiTheme="minorBidi"/>
          <w:sz w:val="32"/>
          <w:szCs w:val="32"/>
          <w:cs/>
        </w:rPr>
        <w:t>กรณีฉุกเฉิน</w:t>
      </w:r>
      <w:r w:rsidR="004255F5" w:rsidRPr="00FE7A22">
        <w:rPr>
          <w:rFonts w:asciiTheme="minorBidi" w:hAnsiTheme="minorBidi" w:hint="cs"/>
          <w:sz w:val="32"/>
          <w:szCs w:val="32"/>
          <w:cs/>
        </w:rPr>
        <w:t xml:space="preserve"> (เกิดการรั่วระหว่างห้องบุคลากรทางการแพทย์กับห้องผู้เข้ารับการตรวจ)</w:t>
      </w:r>
    </w:p>
    <w:p w:rsidR="004255F5" w:rsidRDefault="004255F5" w:rsidP="007C1AF8">
      <w:pPr>
        <w:pStyle w:val="NoSpacing"/>
        <w:numPr>
          <w:ilvl w:val="0"/>
          <w:numId w:val="5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FE7A22">
        <w:rPr>
          <w:rFonts w:asciiTheme="minorBidi" w:hAnsiTheme="minorBidi" w:hint="cs"/>
          <w:sz w:val="32"/>
          <w:szCs w:val="32"/>
          <w:cs/>
        </w:rPr>
        <w:t>จำนวนและขนาดห้อง สามารถปรับได้</w:t>
      </w:r>
      <w:r w:rsidRPr="00FE7A22">
        <w:rPr>
          <w:rFonts w:asciiTheme="minorBidi" w:hAnsiTheme="minorBidi"/>
          <w:sz w:val="32"/>
          <w:szCs w:val="32"/>
        </w:rPr>
        <w:t xml:space="preserve"> </w:t>
      </w:r>
      <w:r w:rsidRPr="00FE7A22">
        <w:rPr>
          <w:rFonts w:asciiTheme="minorBidi" w:hAnsiTheme="minorBidi" w:hint="cs"/>
          <w:sz w:val="32"/>
          <w:szCs w:val="32"/>
          <w:cs/>
        </w:rPr>
        <w:t>เพื่อให้เหมาะสมกับจำนวนผู้เข้ารับการ</w:t>
      </w:r>
      <w:r w:rsidR="004F7325" w:rsidRPr="00FE7A22">
        <w:rPr>
          <w:rFonts w:asciiTheme="minorBidi" w:hAnsiTheme="minorBidi" w:hint="cs"/>
          <w:sz w:val="32"/>
          <w:szCs w:val="32"/>
          <w:cs/>
        </w:rPr>
        <w:t>คัดกรองและ</w:t>
      </w:r>
      <w:r w:rsidRPr="00FE7A22">
        <w:rPr>
          <w:rFonts w:asciiTheme="minorBidi" w:hAnsiTheme="minorBidi" w:hint="cs"/>
          <w:sz w:val="32"/>
          <w:szCs w:val="32"/>
          <w:cs/>
        </w:rPr>
        <w:t xml:space="preserve">ตรวจ และพื้นที่จัดวาง </w:t>
      </w:r>
      <w:r w:rsidRPr="00FE7A22">
        <w:rPr>
          <w:rFonts w:asciiTheme="minorBidi" w:hAnsiTheme="minorBidi"/>
          <w:sz w:val="32"/>
          <w:szCs w:val="32"/>
        </w:rPr>
        <w:t>Modular Unit</w:t>
      </w:r>
    </w:p>
    <w:p w:rsidR="00F40A25" w:rsidRDefault="00F40A25" w:rsidP="00F40A25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7C1AF8" w:rsidRDefault="007C1AF8" w:rsidP="00F40A25">
      <w:pPr>
        <w:pStyle w:val="NoSpacing"/>
        <w:jc w:val="thaiDistribute"/>
        <w:rPr>
          <w:rFonts w:asciiTheme="minorBidi" w:hAnsiTheme="minorBidi" w:hint="cs"/>
          <w:sz w:val="32"/>
          <w:szCs w:val="32"/>
        </w:rPr>
      </w:pPr>
    </w:p>
    <w:p w:rsidR="007C1AF8" w:rsidRDefault="007C1AF8" w:rsidP="007C1AF8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7C1AF8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lastRenderedPageBreak/>
        <w:t>ห้องน้ำสำเร็จรูป</w:t>
      </w:r>
      <w:r>
        <w:rPr>
          <w:rFonts w:asciiTheme="minorBidi" w:hAnsiTheme="minorBidi"/>
          <w:b/>
          <w:bCs/>
          <w:sz w:val="32"/>
          <w:szCs w:val="32"/>
          <w:u w:val="single"/>
        </w:rPr>
        <w:t xml:space="preserve"> (</w:t>
      </w:r>
      <w:r w:rsidR="00F40A25" w:rsidRPr="007C1AF8">
        <w:rPr>
          <w:rFonts w:asciiTheme="minorBidi" w:hAnsiTheme="minorBidi"/>
          <w:b/>
          <w:bCs/>
          <w:sz w:val="32"/>
          <w:szCs w:val="32"/>
          <w:u w:val="single"/>
        </w:rPr>
        <w:t>Modular Bathroom</w:t>
      </w:r>
      <w:r>
        <w:rPr>
          <w:rFonts w:asciiTheme="minorBidi" w:hAnsiTheme="minorBidi"/>
          <w:b/>
          <w:bCs/>
          <w:sz w:val="32"/>
          <w:szCs w:val="32"/>
          <w:u w:val="single"/>
        </w:rPr>
        <w:t>)</w:t>
      </w:r>
    </w:p>
    <w:p w:rsidR="007C1AF8" w:rsidRDefault="007C1AF8" w:rsidP="007C1AF8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</w:p>
    <w:p w:rsidR="007C1AF8" w:rsidRDefault="007C1AF8" w:rsidP="007C1AF8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/>
          <w:noProof/>
          <w:sz w:val="31"/>
          <w:szCs w:val="31"/>
        </w:rPr>
        <w:drawing>
          <wp:inline distT="0" distB="0" distL="0" distR="0" wp14:anchorId="191212AF" wp14:editId="6563856F">
            <wp:extent cx="3107585" cy="1598550"/>
            <wp:effectExtent l="0" t="0" r="0" b="19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i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7727" cy="161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AF8" w:rsidRPr="007C1AF8" w:rsidRDefault="007C1AF8" w:rsidP="007C1AF8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</w:p>
    <w:p w:rsidR="0020082B" w:rsidRDefault="0020082B" w:rsidP="00F40A25">
      <w:pPr>
        <w:pStyle w:val="NoSpacing"/>
        <w:numPr>
          <w:ilvl w:val="0"/>
          <w:numId w:val="7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20082B">
        <w:rPr>
          <w:rFonts w:asciiTheme="minorBidi" w:hAnsiTheme="minorBidi" w:cs="Cordia New"/>
          <w:sz w:val="32"/>
          <w:szCs w:val="32"/>
          <w:cs/>
        </w:rPr>
        <w:t>ห้องน้ำสำเร็จรูป</w:t>
      </w:r>
      <w:r>
        <w:rPr>
          <w:rFonts w:asciiTheme="minorBidi" w:hAnsiTheme="minorBidi" w:hint="cs"/>
          <w:sz w:val="32"/>
          <w:szCs w:val="32"/>
          <w:cs/>
        </w:rPr>
        <w:t xml:space="preserve"> ซึ่งส่งมอบให้กับโรงพยาบาลต่าง</w:t>
      </w:r>
      <w:r w:rsidR="004E15FA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ๆ ในครั้งนี้ </w:t>
      </w:r>
      <w:r w:rsidR="007C1AF8">
        <w:rPr>
          <w:rFonts w:asciiTheme="minorBidi" w:hAnsiTheme="minorBidi" w:hint="cs"/>
          <w:sz w:val="32"/>
          <w:szCs w:val="32"/>
          <w:cs/>
        </w:rPr>
        <w:t>ต่อยอดจาก</w:t>
      </w:r>
      <w:r w:rsidR="00F40A25" w:rsidRPr="00F40A25">
        <w:rPr>
          <w:rFonts w:asciiTheme="minorBidi" w:hAnsiTheme="minorBidi"/>
          <w:sz w:val="32"/>
          <w:szCs w:val="32"/>
          <w:cs/>
        </w:rPr>
        <w:t>การออกแบบและผลิตห้องน้ำสำเร็จรูป</w:t>
      </w:r>
      <w:r w:rsidR="007C1AF8">
        <w:rPr>
          <w:rFonts w:asciiTheme="minorBidi" w:hAnsiTheme="minorBidi" w:hint="cs"/>
          <w:sz w:val="32"/>
          <w:szCs w:val="32"/>
          <w:cs/>
        </w:rPr>
        <w:t>ซึ่งเอสซีจีมีความเชี่ยวชาญ</w:t>
      </w:r>
      <w:r w:rsidR="00F40A25" w:rsidRPr="00F40A25">
        <w:rPr>
          <w:rFonts w:asciiTheme="minorBidi" w:hAnsiTheme="minorBidi"/>
          <w:sz w:val="32"/>
          <w:szCs w:val="32"/>
          <w:cs/>
        </w:rPr>
        <w:t xml:space="preserve"> </w:t>
      </w:r>
      <w:r w:rsidR="007C1AF8">
        <w:rPr>
          <w:rFonts w:asciiTheme="minorBidi" w:hAnsiTheme="minorBidi" w:hint="cs"/>
          <w:sz w:val="32"/>
          <w:szCs w:val="32"/>
          <w:cs/>
        </w:rPr>
        <w:t>โดย</w:t>
      </w:r>
      <w:r w:rsidR="007C1AF8">
        <w:rPr>
          <w:rFonts w:asciiTheme="minorBidi" w:hAnsiTheme="minorBidi"/>
          <w:sz w:val="32"/>
          <w:szCs w:val="32"/>
          <w:cs/>
        </w:rPr>
        <w:t>เน้นการผลิต</w:t>
      </w:r>
      <w:r w:rsidR="007C1AF8">
        <w:rPr>
          <w:rFonts w:asciiTheme="minorBidi" w:hAnsiTheme="minorBidi" w:hint="cs"/>
          <w:sz w:val="32"/>
          <w:szCs w:val="32"/>
          <w:cs/>
        </w:rPr>
        <w:t>แบบ</w:t>
      </w:r>
      <w:r w:rsidR="007C1AF8">
        <w:rPr>
          <w:rFonts w:asciiTheme="minorBidi" w:hAnsiTheme="minorBidi"/>
          <w:sz w:val="32"/>
          <w:szCs w:val="32"/>
          <w:cs/>
        </w:rPr>
        <w:t>เบ็ดเสร็จพร้อมใช้งานจาก</w:t>
      </w:r>
      <w:r w:rsidR="00F40A25" w:rsidRPr="007C1AF8">
        <w:rPr>
          <w:rFonts w:asciiTheme="minorBidi" w:hAnsiTheme="minorBidi"/>
          <w:sz w:val="32"/>
          <w:szCs w:val="32"/>
          <w:cs/>
        </w:rPr>
        <w:t>โรงงาน</w:t>
      </w:r>
      <w:r w:rsidR="007C1AF8">
        <w:rPr>
          <w:rFonts w:asciiTheme="minorBidi" w:hAnsiTheme="minorBidi" w:hint="cs"/>
          <w:sz w:val="32"/>
          <w:szCs w:val="32"/>
          <w:cs/>
        </w:rPr>
        <w:t>เพื่อ</w:t>
      </w:r>
      <w:r w:rsidR="00F40A25" w:rsidRPr="007C1AF8">
        <w:rPr>
          <w:rFonts w:asciiTheme="minorBidi" w:hAnsiTheme="minorBidi"/>
          <w:sz w:val="32"/>
          <w:szCs w:val="32"/>
          <w:cs/>
        </w:rPr>
        <w:t>ควบคุมคุณภาพได้</w:t>
      </w:r>
      <w:r w:rsidR="007C1AF8">
        <w:rPr>
          <w:rFonts w:asciiTheme="minorBidi" w:hAnsiTheme="minorBidi" w:hint="cs"/>
          <w:sz w:val="32"/>
          <w:szCs w:val="32"/>
          <w:cs/>
        </w:rPr>
        <w:t>ดียิ่ง</w:t>
      </w:r>
      <w:r w:rsidR="00F40A25" w:rsidRPr="007C1AF8">
        <w:rPr>
          <w:rFonts w:asciiTheme="minorBidi" w:hAnsiTheme="minorBidi"/>
          <w:sz w:val="32"/>
          <w:szCs w:val="32"/>
          <w:cs/>
        </w:rPr>
        <w:t>ขึ้น</w:t>
      </w:r>
      <w:r w:rsidR="007C1AF8">
        <w:rPr>
          <w:rFonts w:asciiTheme="minorBidi" w:hAnsiTheme="minorBidi" w:hint="cs"/>
          <w:sz w:val="32"/>
          <w:szCs w:val="32"/>
          <w:cs/>
        </w:rPr>
        <w:t xml:space="preserve"> </w:t>
      </w:r>
      <w:r w:rsidR="00F40A25" w:rsidRPr="007C1AF8">
        <w:rPr>
          <w:rFonts w:asciiTheme="minorBidi" w:hAnsiTheme="minorBidi"/>
          <w:sz w:val="32"/>
          <w:szCs w:val="32"/>
          <w:cs/>
        </w:rPr>
        <w:t>ช่วยเพิ่ม</w:t>
      </w:r>
      <w:r w:rsidR="007C1AF8">
        <w:rPr>
          <w:rFonts w:asciiTheme="minorBidi" w:hAnsiTheme="minorBidi" w:hint="cs"/>
          <w:sz w:val="32"/>
          <w:szCs w:val="32"/>
          <w:cs/>
        </w:rPr>
        <w:t>ประสิทธิผล</w:t>
      </w:r>
      <w:r w:rsidR="00F40A25" w:rsidRPr="007C1AF8">
        <w:rPr>
          <w:rFonts w:asciiTheme="minorBidi" w:hAnsiTheme="minorBidi"/>
          <w:sz w:val="32"/>
          <w:szCs w:val="32"/>
          <w:cs/>
        </w:rPr>
        <w:t>ในการก่อสร้าง ลดการทำงานหน้างาน</w:t>
      </w:r>
      <w:r w:rsidR="007C1AF8">
        <w:rPr>
          <w:rFonts w:asciiTheme="minorBidi" w:hAnsiTheme="minorBidi" w:hint="cs"/>
          <w:sz w:val="32"/>
          <w:szCs w:val="32"/>
          <w:cs/>
        </w:rPr>
        <w:t>ให้</w:t>
      </w:r>
      <w:r w:rsidR="00F40A25" w:rsidRPr="007C1AF8">
        <w:rPr>
          <w:rFonts w:asciiTheme="minorBidi" w:hAnsiTheme="minorBidi"/>
          <w:sz w:val="32"/>
          <w:szCs w:val="32"/>
          <w:cs/>
        </w:rPr>
        <w:t>เหลือ</w:t>
      </w:r>
      <w:r w:rsidR="007C1AF8">
        <w:rPr>
          <w:rFonts w:asciiTheme="minorBidi" w:hAnsiTheme="minorBidi" w:hint="cs"/>
          <w:sz w:val="32"/>
          <w:szCs w:val="32"/>
          <w:cs/>
        </w:rPr>
        <w:t>เพียง</w:t>
      </w:r>
      <w:r w:rsidR="00F40A25" w:rsidRPr="007C1AF8">
        <w:rPr>
          <w:rFonts w:asciiTheme="minorBidi" w:hAnsiTheme="minorBidi"/>
          <w:sz w:val="32"/>
          <w:szCs w:val="32"/>
          <w:cs/>
        </w:rPr>
        <w:t>การเชื่อมต่อเข้า</w:t>
      </w:r>
      <w:r w:rsidR="007C1AF8">
        <w:rPr>
          <w:rFonts w:asciiTheme="minorBidi" w:hAnsiTheme="minorBidi" w:hint="cs"/>
          <w:sz w:val="32"/>
          <w:szCs w:val="32"/>
          <w:cs/>
        </w:rPr>
        <w:t>กับ</w:t>
      </w:r>
      <w:r w:rsidR="00F40A25" w:rsidRPr="007C1AF8">
        <w:rPr>
          <w:rFonts w:asciiTheme="minorBidi" w:hAnsiTheme="minorBidi"/>
          <w:sz w:val="32"/>
          <w:szCs w:val="32"/>
          <w:cs/>
        </w:rPr>
        <w:t xml:space="preserve">ระบบส่วนกลางด้วยระบบ </w:t>
      </w:r>
      <w:r w:rsidR="00F40A25" w:rsidRPr="007C1AF8">
        <w:rPr>
          <w:rFonts w:asciiTheme="minorBidi" w:hAnsiTheme="minorBidi"/>
          <w:sz w:val="32"/>
          <w:szCs w:val="32"/>
        </w:rPr>
        <w:t>Plug &amp; Play</w:t>
      </w:r>
    </w:p>
    <w:p w:rsidR="007C1AF8" w:rsidRPr="0020082B" w:rsidRDefault="0020082B" w:rsidP="0020082B">
      <w:pPr>
        <w:pStyle w:val="NoSpacing"/>
        <w:numPr>
          <w:ilvl w:val="0"/>
          <w:numId w:val="7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โดยห้องน้ำ</w:t>
      </w:r>
      <w:r w:rsidRPr="0020082B">
        <w:rPr>
          <w:rFonts w:asciiTheme="minorBidi" w:hAnsiTheme="minorBidi" w:cs="Cordia New"/>
          <w:sz w:val="32"/>
          <w:szCs w:val="32"/>
          <w:cs/>
        </w:rPr>
        <w:t>สำเร็จรูป</w:t>
      </w:r>
      <w:r>
        <w:rPr>
          <w:rFonts w:asciiTheme="minorBidi" w:hAnsiTheme="minorBidi" w:hint="cs"/>
          <w:sz w:val="32"/>
          <w:szCs w:val="32"/>
          <w:cs/>
        </w:rPr>
        <w:t xml:space="preserve">ที่ส่งมอบให้กับโรงพยาบาลราชวิถี </w:t>
      </w:r>
      <w:r w:rsidRPr="0020082B">
        <w:rPr>
          <w:rFonts w:asciiTheme="minorBidi" w:hAnsiTheme="minorBidi" w:hint="cs"/>
          <w:sz w:val="32"/>
          <w:szCs w:val="32"/>
          <w:cs/>
        </w:rPr>
        <w:t>มี</w:t>
      </w:r>
      <w:r w:rsidR="00F40A25" w:rsidRPr="0020082B">
        <w:rPr>
          <w:rFonts w:asciiTheme="minorBidi" w:hAnsiTheme="minorBidi" w:hint="cs"/>
          <w:sz w:val="32"/>
          <w:szCs w:val="32"/>
          <w:cs/>
        </w:rPr>
        <w:t xml:space="preserve">จำนวน </w:t>
      </w:r>
      <w:r w:rsidR="00F40A25" w:rsidRPr="0020082B">
        <w:rPr>
          <w:rFonts w:asciiTheme="minorBidi" w:hAnsiTheme="minorBidi"/>
          <w:sz w:val="32"/>
          <w:szCs w:val="32"/>
        </w:rPr>
        <w:t xml:space="preserve">12 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ห้อง จัดวางแยกการใช้งาน</w:t>
      </w:r>
      <w:r>
        <w:rPr>
          <w:rFonts w:asciiTheme="minorBidi" w:hAnsiTheme="minorBidi" w:hint="cs"/>
          <w:sz w:val="32"/>
          <w:szCs w:val="32"/>
          <w:cs/>
        </w:rPr>
        <w:t>เป็น</w:t>
      </w:r>
      <w:r w:rsidR="00F40A25" w:rsidRPr="0020082B">
        <w:rPr>
          <w:rFonts w:asciiTheme="minorBidi" w:hAnsiTheme="minorBidi" w:hint="cs"/>
          <w:sz w:val="32"/>
          <w:szCs w:val="32"/>
          <w:cs/>
        </w:rPr>
        <w:t xml:space="preserve"> </w:t>
      </w:r>
      <w:r w:rsidR="00F40A25" w:rsidRPr="0020082B">
        <w:rPr>
          <w:rFonts w:asciiTheme="minorBidi" w:hAnsiTheme="minorBidi"/>
          <w:sz w:val="32"/>
          <w:szCs w:val="32"/>
        </w:rPr>
        <w:t xml:space="preserve">3 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พื้นที่</w:t>
      </w:r>
      <w:r>
        <w:rPr>
          <w:rFonts w:asciiTheme="minorBidi" w:hAnsiTheme="minorBidi" w:hint="cs"/>
          <w:sz w:val="32"/>
          <w:szCs w:val="32"/>
          <w:cs/>
        </w:rPr>
        <w:t xml:space="preserve"> พื้นที่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ละ</w:t>
      </w:r>
      <w:r w:rsidR="00F40A25" w:rsidRPr="0020082B">
        <w:rPr>
          <w:rFonts w:asciiTheme="minorBidi" w:hAnsiTheme="minorBidi"/>
          <w:sz w:val="32"/>
          <w:szCs w:val="32"/>
        </w:rPr>
        <w:t xml:space="preserve"> 4 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ห้อง คือ จุดคัดกรองผู้ป่วย จุดที่ผู้ป่วยรอฟังผลการตรวจ และห้องน้ำเฉพาะสำหรับเจ้าหน้าที่และบุคลากรทางการแพทย์ โดย</w:t>
      </w:r>
      <w:r>
        <w:rPr>
          <w:rFonts w:asciiTheme="minorBidi" w:hAnsiTheme="minorBidi" w:hint="cs"/>
          <w:sz w:val="32"/>
          <w:szCs w:val="32"/>
          <w:cs/>
        </w:rPr>
        <w:t>ติดตั้งให้เหมาะสมกับเส้นทางการเดินของผู้ใช้งาน</w:t>
      </w:r>
      <w:r w:rsidR="004E15FA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ไม่ให้ปะปนกัน และช่วย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อำนว</w:t>
      </w:r>
      <w:r>
        <w:rPr>
          <w:rFonts w:asciiTheme="minorBidi" w:hAnsiTheme="minorBidi" w:hint="cs"/>
          <w:sz w:val="32"/>
          <w:szCs w:val="32"/>
          <w:cs/>
        </w:rPr>
        <w:t>ย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ความสะดวกให้แพ</w:t>
      </w:r>
      <w:r>
        <w:rPr>
          <w:rFonts w:asciiTheme="minorBidi" w:hAnsiTheme="minorBidi" w:hint="cs"/>
          <w:sz w:val="32"/>
          <w:szCs w:val="32"/>
          <w:cs/>
        </w:rPr>
        <w:t>ทย์</w:t>
      </w:r>
      <w:r w:rsidR="00F40A25" w:rsidRPr="0020082B">
        <w:rPr>
          <w:rFonts w:asciiTheme="minorBidi" w:hAnsiTheme="minorBidi" w:hint="cs"/>
          <w:sz w:val="32"/>
          <w:szCs w:val="32"/>
          <w:cs/>
        </w:rPr>
        <w:t>และพยาบาล</w:t>
      </w:r>
      <w:r>
        <w:rPr>
          <w:rFonts w:asciiTheme="minorBidi" w:hAnsiTheme="minorBidi" w:hint="cs"/>
          <w:sz w:val="32"/>
          <w:szCs w:val="32"/>
          <w:cs/>
        </w:rPr>
        <w:t>ในการ</w:t>
      </w:r>
      <w:r w:rsidR="00F40A25" w:rsidRPr="0020082B">
        <w:rPr>
          <w:rFonts w:asciiTheme="minorBidi" w:hAnsiTheme="minorBidi" w:hint="cs"/>
          <w:sz w:val="32"/>
          <w:szCs w:val="32"/>
          <w:cs/>
        </w:rPr>
        <w:t xml:space="preserve">ใช้งานให้มากที่สุด </w:t>
      </w:r>
    </w:p>
    <w:p w:rsidR="007C1AF8" w:rsidRPr="0020082B" w:rsidRDefault="007C1AF8" w:rsidP="0020082B">
      <w:pPr>
        <w:pStyle w:val="NoSpacing"/>
        <w:numPr>
          <w:ilvl w:val="0"/>
          <w:numId w:val="7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20082B">
        <w:rPr>
          <w:rFonts w:asciiTheme="minorBidi" w:hAnsiTheme="minorBidi"/>
          <w:sz w:val="32"/>
          <w:szCs w:val="32"/>
          <w:cs/>
        </w:rPr>
        <w:t>โครงสร้างหล่อคอนกรีตทั้งตัวพื้น ผนัง และฝ้า</w:t>
      </w:r>
      <w:r w:rsidR="00F40A25" w:rsidRPr="0020082B">
        <w:rPr>
          <w:rFonts w:asciiTheme="minorBidi" w:hAnsiTheme="minorBidi"/>
          <w:sz w:val="32"/>
          <w:szCs w:val="32"/>
          <w:cs/>
        </w:rPr>
        <w:t xml:space="preserve"> </w:t>
      </w:r>
      <w:r w:rsidRPr="0020082B">
        <w:rPr>
          <w:rFonts w:asciiTheme="minorBidi" w:hAnsiTheme="minorBidi" w:hint="cs"/>
          <w:sz w:val="32"/>
          <w:szCs w:val="32"/>
          <w:cs/>
        </w:rPr>
        <w:t>โดย</w:t>
      </w:r>
      <w:r w:rsidR="00F40A25" w:rsidRPr="0020082B">
        <w:rPr>
          <w:rFonts w:asciiTheme="minorBidi" w:hAnsiTheme="minorBidi"/>
          <w:sz w:val="32"/>
          <w:szCs w:val="32"/>
          <w:cs/>
        </w:rPr>
        <w:t xml:space="preserve">ผนังจะมีความหนาเพียง </w:t>
      </w:r>
      <w:r w:rsidR="00F40A25" w:rsidRPr="0020082B">
        <w:rPr>
          <w:rFonts w:asciiTheme="minorBidi" w:hAnsiTheme="minorBidi"/>
          <w:sz w:val="32"/>
          <w:szCs w:val="32"/>
        </w:rPr>
        <w:t xml:space="preserve">5 </w:t>
      </w:r>
      <w:r w:rsidRPr="0020082B">
        <w:rPr>
          <w:rFonts w:asciiTheme="minorBidi" w:hAnsiTheme="minorBidi" w:hint="cs"/>
          <w:sz w:val="32"/>
          <w:szCs w:val="32"/>
          <w:cs/>
        </w:rPr>
        <w:t xml:space="preserve">เซนติเมตร </w:t>
      </w:r>
      <w:r w:rsidRPr="0020082B">
        <w:rPr>
          <w:rFonts w:asciiTheme="minorBidi" w:hAnsiTheme="minorBidi"/>
          <w:sz w:val="32"/>
          <w:szCs w:val="32"/>
          <w:cs/>
        </w:rPr>
        <w:t>แต่มีความแข็งแรงทน</w:t>
      </w:r>
      <w:r w:rsidR="00F40A25" w:rsidRPr="0020082B">
        <w:rPr>
          <w:rFonts w:asciiTheme="minorBidi" w:hAnsiTheme="minorBidi"/>
          <w:sz w:val="32"/>
          <w:szCs w:val="32"/>
          <w:cs/>
        </w:rPr>
        <w:t>ท</w:t>
      </w:r>
      <w:r w:rsidRPr="0020082B">
        <w:rPr>
          <w:rFonts w:asciiTheme="minorBidi" w:hAnsiTheme="minorBidi" w:hint="cs"/>
          <w:sz w:val="32"/>
          <w:szCs w:val="32"/>
          <w:cs/>
        </w:rPr>
        <w:t>า</w:t>
      </w:r>
      <w:r w:rsidR="00F40A25" w:rsidRPr="0020082B">
        <w:rPr>
          <w:rFonts w:asciiTheme="minorBidi" w:hAnsiTheme="minorBidi"/>
          <w:sz w:val="32"/>
          <w:szCs w:val="32"/>
          <w:cs/>
        </w:rPr>
        <w:t xml:space="preserve">น </w:t>
      </w:r>
    </w:p>
    <w:p w:rsidR="0020082B" w:rsidRDefault="007C1AF8" w:rsidP="007C1AF8">
      <w:pPr>
        <w:pStyle w:val="NoSpacing"/>
        <w:numPr>
          <w:ilvl w:val="0"/>
          <w:numId w:val="7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จุดเด่นที่แตกต่างจากสุขาทั่วไป</w:t>
      </w:r>
      <w:r w:rsidR="0020082B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20082B" w:rsidRDefault="00F40A25" w:rsidP="00F40A25">
      <w:pPr>
        <w:pStyle w:val="NoSpacing"/>
        <w:numPr>
          <w:ilvl w:val="1"/>
          <w:numId w:val="7"/>
        </w:numPr>
        <w:jc w:val="thaiDistribute"/>
        <w:rPr>
          <w:rFonts w:asciiTheme="minorBidi" w:hAnsiTheme="minorBidi"/>
          <w:sz w:val="32"/>
          <w:szCs w:val="32"/>
        </w:rPr>
      </w:pPr>
      <w:r w:rsidRPr="007C1AF8">
        <w:rPr>
          <w:rFonts w:asciiTheme="minorBidi" w:hAnsiTheme="minorBidi"/>
          <w:sz w:val="32"/>
          <w:szCs w:val="32"/>
          <w:cs/>
        </w:rPr>
        <w:t>เน้นการออกแบบฟังก์ชั่นการใช้งานให้เบ็ดเสร็จภายในห้อง</w:t>
      </w:r>
      <w:r w:rsidR="0020082B">
        <w:rPr>
          <w:rFonts w:asciiTheme="minorBidi" w:hAnsiTheme="minorBidi" w:hint="cs"/>
          <w:sz w:val="32"/>
          <w:szCs w:val="32"/>
          <w:cs/>
        </w:rPr>
        <w:t>เดียว</w:t>
      </w:r>
      <w:r w:rsidRPr="007C1AF8">
        <w:rPr>
          <w:rFonts w:asciiTheme="minorBidi" w:hAnsiTheme="minorBidi"/>
          <w:sz w:val="32"/>
          <w:szCs w:val="32"/>
          <w:cs/>
        </w:rPr>
        <w:t xml:space="preserve"> </w:t>
      </w:r>
      <w:r w:rsidR="0020082B">
        <w:rPr>
          <w:rFonts w:asciiTheme="minorBidi" w:hAnsiTheme="minorBidi" w:hint="cs"/>
          <w:sz w:val="32"/>
          <w:szCs w:val="32"/>
          <w:cs/>
        </w:rPr>
        <w:t>โดย</w:t>
      </w:r>
      <w:r w:rsidR="0020082B" w:rsidRPr="00F40A25">
        <w:rPr>
          <w:rFonts w:asciiTheme="minorBidi" w:hAnsiTheme="minorBidi"/>
          <w:sz w:val="32"/>
          <w:szCs w:val="32"/>
          <w:cs/>
        </w:rPr>
        <w:t>มีงานระบบที่อิสระของตัวเองทั้งหมด</w:t>
      </w:r>
      <w:r w:rsidR="0020082B">
        <w:rPr>
          <w:rFonts w:asciiTheme="minorBidi" w:hAnsiTheme="minorBidi" w:hint="cs"/>
          <w:sz w:val="32"/>
          <w:szCs w:val="32"/>
          <w:cs/>
        </w:rPr>
        <w:t xml:space="preserve"> </w:t>
      </w:r>
      <w:r w:rsidRPr="007C1AF8">
        <w:rPr>
          <w:rFonts w:asciiTheme="minorBidi" w:hAnsiTheme="minorBidi"/>
          <w:sz w:val="32"/>
          <w:szCs w:val="32"/>
          <w:cs/>
        </w:rPr>
        <w:t>ซึ่</w:t>
      </w:r>
      <w:r w:rsidR="0020082B">
        <w:rPr>
          <w:rFonts w:asciiTheme="minorBidi" w:hAnsiTheme="minorBidi"/>
          <w:sz w:val="32"/>
          <w:szCs w:val="32"/>
          <w:cs/>
        </w:rPr>
        <w:t>งจะมีทั้งอ่างล้างมือและสุขภัณฑ์</w:t>
      </w:r>
      <w:r w:rsidRPr="007C1AF8">
        <w:rPr>
          <w:rFonts w:asciiTheme="minorBidi" w:hAnsiTheme="minorBidi"/>
          <w:sz w:val="32"/>
          <w:szCs w:val="32"/>
          <w:cs/>
        </w:rPr>
        <w:t>อยู่ภายในห้อง เพื่อป้องกัน</w:t>
      </w:r>
      <w:r w:rsidR="0020082B">
        <w:rPr>
          <w:rFonts w:asciiTheme="minorBidi" w:hAnsiTheme="minorBidi"/>
          <w:sz w:val="32"/>
          <w:szCs w:val="32"/>
          <w:cs/>
        </w:rPr>
        <w:t>การ</w:t>
      </w:r>
      <w:r w:rsidRPr="007C1AF8">
        <w:rPr>
          <w:rFonts w:asciiTheme="minorBidi" w:hAnsiTheme="minorBidi"/>
          <w:sz w:val="32"/>
          <w:szCs w:val="32"/>
          <w:cs/>
        </w:rPr>
        <w:t xml:space="preserve">แพร่กระจายของเชื้อโรคระหว่างผู้ใช้งานแต่ละห้อง   </w:t>
      </w:r>
    </w:p>
    <w:p w:rsidR="0020082B" w:rsidRDefault="0020082B" w:rsidP="00F40A25">
      <w:pPr>
        <w:pStyle w:val="NoSpacing"/>
        <w:numPr>
          <w:ilvl w:val="1"/>
          <w:numId w:val="7"/>
        </w:num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ติดตั้งก๊อกน้ำ</w:t>
      </w:r>
      <w:r w:rsidR="00F40A25" w:rsidRPr="0020082B">
        <w:rPr>
          <w:rFonts w:asciiTheme="minorBidi" w:hAnsiTheme="minorBidi"/>
          <w:sz w:val="32"/>
          <w:szCs w:val="32"/>
          <w:cs/>
        </w:rPr>
        <w:t>และเครื่องกดสบู่อัต</w:t>
      </w:r>
      <w:r>
        <w:rPr>
          <w:rFonts w:asciiTheme="minorBidi" w:hAnsiTheme="minorBidi"/>
          <w:sz w:val="32"/>
          <w:szCs w:val="32"/>
          <w:cs/>
        </w:rPr>
        <w:t>โนมัติ เพื่อหลีกเลี่ยงการสัมผัส</w:t>
      </w:r>
      <w:r w:rsidR="00F40A25" w:rsidRPr="0020082B">
        <w:rPr>
          <w:rFonts w:asciiTheme="minorBidi" w:hAnsiTheme="minorBidi"/>
          <w:sz w:val="32"/>
          <w:szCs w:val="32"/>
          <w:cs/>
        </w:rPr>
        <w:t>ปนเปื้อนจากการใช้งาน รวมทั้ง</w:t>
      </w:r>
      <w:r>
        <w:rPr>
          <w:rFonts w:asciiTheme="minorBidi" w:hAnsiTheme="minorBidi" w:hint="cs"/>
          <w:sz w:val="32"/>
          <w:szCs w:val="32"/>
          <w:cs/>
        </w:rPr>
        <w:t>ติดตั้ง</w:t>
      </w:r>
      <w:r w:rsidR="00F40A25" w:rsidRPr="0020082B">
        <w:rPr>
          <w:rFonts w:asciiTheme="minorBidi" w:hAnsiTheme="minorBidi"/>
          <w:sz w:val="32"/>
          <w:szCs w:val="32"/>
          <w:cs/>
        </w:rPr>
        <w:t xml:space="preserve">สุขภัณฑ์ของ </w:t>
      </w:r>
      <w:r w:rsidR="00F40A25" w:rsidRPr="0020082B">
        <w:rPr>
          <w:rFonts w:asciiTheme="minorBidi" w:hAnsiTheme="minorBidi"/>
          <w:sz w:val="32"/>
          <w:szCs w:val="32"/>
        </w:rPr>
        <w:t xml:space="preserve">COTTO </w:t>
      </w:r>
      <w:r w:rsidRPr="0020082B">
        <w:rPr>
          <w:rFonts w:asciiTheme="minorBidi" w:hAnsiTheme="minorBidi"/>
          <w:sz w:val="32"/>
          <w:szCs w:val="32"/>
          <w:cs/>
        </w:rPr>
        <w:t>รุ่น</w:t>
      </w:r>
      <w:r w:rsidR="00F40A25" w:rsidRPr="0020082B">
        <w:rPr>
          <w:rFonts w:asciiTheme="minorBidi" w:hAnsiTheme="minorBidi"/>
          <w:sz w:val="32"/>
          <w:szCs w:val="32"/>
          <w:cs/>
        </w:rPr>
        <w:t>ที่รองรับการเติมน้ำในการกดชำระ</w:t>
      </w:r>
      <w:r w:rsidR="004E15FA">
        <w:rPr>
          <w:rFonts w:asciiTheme="minorBidi" w:hAnsiTheme="minorBidi" w:hint="cs"/>
          <w:sz w:val="32"/>
          <w:szCs w:val="32"/>
          <w:cs/>
        </w:rPr>
        <w:t>และการ</w:t>
      </w:r>
      <w:bookmarkStart w:id="0" w:name="_GoBack"/>
      <w:bookmarkEnd w:id="0"/>
      <w:r w:rsidR="00F40A25" w:rsidRPr="0020082B">
        <w:rPr>
          <w:rFonts w:asciiTheme="minorBidi" w:hAnsiTheme="minorBidi"/>
          <w:sz w:val="32"/>
          <w:szCs w:val="32"/>
          <w:cs/>
        </w:rPr>
        <w:t>ใช้งานหนัก</w:t>
      </w:r>
      <w:r>
        <w:rPr>
          <w:rFonts w:asciiTheme="minorBidi" w:hAnsiTheme="minorBidi"/>
          <w:sz w:val="32"/>
          <w:szCs w:val="32"/>
        </w:rPr>
        <w:t xml:space="preserve"> </w:t>
      </w:r>
    </w:p>
    <w:p w:rsidR="0020082B" w:rsidRDefault="00F40A25" w:rsidP="00F40A25">
      <w:pPr>
        <w:pStyle w:val="NoSpacing"/>
        <w:numPr>
          <w:ilvl w:val="1"/>
          <w:numId w:val="7"/>
        </w:numPr>
        <w:jc w:val="thaiDistribute"/>
        <w:rPr>
          <w:rFonts w:asciiTheme="minorBidi" w:hAnsiTheme="minorBidi"/>
          <w:sz w:val="32"/>
          <w:szCs w:val="32"/>
        </w:rPr>
      </w:pPr>
      <w:r w:rsidRPr="0020082B">
        <w:rPr>
          <w:rFonts w:asciiTheme="minorBidi" w:hAnsiTheme="minorBidi"/>
          <w:sz w:val="32"/>
          <w:szCs w:val="32"/>
          <w:cs/>
        </w:rPr>
        <w:t>ส่วนห้องน้ำสำหรับ</w:t>
      </w:r>
      <w:r w:rsidR="0020082B">
        <w:rPr>
          <w:rFonts w:asciiTheme="minorBidi" w:hAnsiTheme="minorBidi" w:hint="cs"/>
          <w:sz w:val="32"/>
          <w:szCs w:val="32"/>
          <w:cs/>
        </w:rPr>
        <w:t>บุคลากรทาง</w:t>
      </w:r>
      <w:r w:rsidRPr="0020082B">
        <w:rPr>
          <w:rFonts w:asciiTheme="minorBidi" w:hAnsiTheme="minorBidi"/>
          <w:sz w:val="32"/>
          <w:szCs w:val="32"/>
          <w:cs/>
        </w:rPr>
        <w:t xml:space="preserve">การแพทย์ จะมีการติดตั้งฝักบัวเพิ่มเติม </w:t>
      </w:r>
    </w:p>
    <w:p w:rsidR="0020082B" w:rsidRDefault="0020082B" w:rsidP="00F40A25">
      <w:pPr>
        <w:pStyle w:val="NoSpacing"/>
        <w:numPr>
          <w:ilvl w:val="1"/>
          <w:numId w:val="7"/>
        </w:num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ปูกระเบื้องเซรามิค</w:t>
      </w:r>
      <w:r w:rsidR="00F40A25" w:rsidRPr="0020082B">
        <w:rPr>
          <w:rFonts w:asciiTheme="minorBidi" w:hAnsiTheme="minorBidi"/>
          <w:sz w:val="32"/>
          <w:szCs w:val="32"/>
          <w:cs/>
        </w:rPr>
        <w:t xml:space="preserve">ทั้งห้อง ทำให้สะดวกในการทำความสะอาดและฆ่าเชื้อโรคด้วยสารเคมี </w:t>
      </w:r>
    </w:p>
    <w:p w:rsidR="0020082B" w:rsidRDefault="00F40A25" w:rsidP="00F40A25">
      <w:pPr>
        <w:pStyle w:val="NoSpacing"/>
        <w:numPr>
          <w:ilvl w:val="1"/>
          <w:numId w:val="7"/>
        </w:numPr>
        <w:jc w:val="thaiDistribute"/>
        <w:rPr>
          <w:rFonts w:asciiTheme="minorBidi" w:hAnsiTheme="minorBidi"/>
          <w:sz w:val="32"/>
          <w:szCs w:val="32"/>
        </w:rPr>
      </w:pPr>
      <w:r w:rsidRPr="0020082B">
        <w:rPr>
          <w:rFonts w:asciiTheme="minorBidi" w:hAnsiTheme="minorBidi"/>
          <w:sz w:val="32"/>
          <w:szCs w:val="32"/>
          <w:cs/>
        </w:rPr>
        <w:t>ระบบ</w:t>
      </w:r>
      <w:r w:rsidR="0020082B">
        <w:rPr>
          <w:rFonts w:asciiTheme="minorBidi" w:hAnsiTheme="minorBidi"/>
          <w:sz w:val="32"/>
          <w:szCs w:val="32"/>
          <w:cs/>
        </w:rPr>
        <w:t>น้ำดี</w:t>
      </w:r>
      <w:r w:rsidRPr="0020082B">
        <w:rPr>
          <w:rFonts w:asciiTheme="minorBidi" w:hAnsiTheme="minorBidi"/>
          <w:sz w:val="32"/>
          <w:szCs w:val="32"/>
          <w:cs/>
        </w:rPr>
        <w:t>และสุขาภิบาล จะมีการวางจุดต่อเชื่อมต่าง</w:t>
      </w:r>
      <w:r w:rsidR="0020082B">
        <w:rPr>
          <w:rFonts w:asciiTheme="minorBidi" w:hAnsiTheme="minorBidi" w:hint="cs"/>
          <w:sz w:val="32"/>
          <w:szCs w:val="32"/>
          <w:cs/>
        </w:rPr>
        <w:t xml:space="preserve"> </w:t>
      </w:r>
      <w:r w:rsidRPr="0020082B">
        <w:rPr>
          <w:rFonts w:asciiTheme="minorBidi" w:hAnsiTheme="minorBidi"/>
          <w:sz w:val="32"/>
          <w:szCs w:val="32"/>
          <w:cs/>
        </w:rPr>
        <w:t xml:space="preserve">ๆ ให้อยู่ในผนังด้านเดียว เพื่อให้สะดวกกับการเชื่อมต่อระบบเข้ากับระบบส่วนกลาง </w:t>
      </w:r>
    </w:p>
    <w:p w:rsidR="0020082B" w:rsidRDefault="00F40A25" w:rsidP="00F40A25">
      <w:pPr>
        <w:pStyle w:val="NoSpacing"/>
        <w:numPr>
          <w:ilvl w:val="1"/>
          <w:numId w:val="7"/>
        </w:numPr>
        <w:jc w:val="thaiDistribute"/>
        <w:rPr>
          <w:rFonts w:asciiTheme="minorBidi" w:hAnsiTheme="minorBidi"/>
          <w:sz w:val="32"/>
          <w:szCs w:val="32"/>
        </w:rPr>
      </w:pPr>
      <w:r w:rsidRPr="0020082B">
        <w:rPr>
          <w:rFonts w:asciiTheme="minorBidi" w:hAnsiTheme="minorBidi"/>
          <w:sz w:val="32"/>
          <w:szCs w:val="32"/>
          <w:cs/>
        </w:rPr>
        <w:t>ออกแบบหลังคาคลุมในลักษณะเต๊นท</w:t>
      </w:r>
      <w:r w:rsidR="0020082B">
        <w:rPr>
          <w:rFonts w:asciiTheme="minorBidi" w:hAnsiTheme="minorBidi"/>
          <w:sz w:val="32"/>
          <w:szCs w:val="32"/>
          <w:cs/>
        </w:rPr>
        <w:t>์ เพื่อให้สะดวกในการเคลื่อนย้ายหรือปรับเปลี่ยนจุดยกตั้ง</w:t>
      </w:r>
      <w:r w:rsidRPr="0020082B">
        <w:rPr>
          <w:rFonts w:asciiTheme="minorBidi" w:hAnsiTheme="minorBidi"/>
          <w:sz w:val="32"/>
          <w:szCs w:val="32"/>
          <w:cs/>
        </w:rPr>
        <w:t xml:space="preserve">ให้เหมาะสมกับสถานการณ์ </w:t>
      </w:r>
    </w:p>
    <w:p w:rsidR="00532578" w:rsidRPr="00FE7A22" w:rsidRDefault="00532578" w:rsidP="00532578">
      <w:pPr>
        <w:pStyle w:val="NoSpacing"/>
        <w:jc w:val="thaiDistribute"/>
        <w:rPr>
          <w:rFonts w:asciiTheme="minorBidi" w:hAnsiTheme="minorBidi" w:cs="Cordia New" w:hint="cs"/>
          <w:sz w:val="32"/>
          <w:szCs w:val="32"/>
          <w:cs/>
        </w:rPr>
      </w:pPr>
    </w:p>
    <w:p w:rsidR="00D43392" w:rsidRPr="00FE7A22" w:rsidRDefault="008563F9" w:rsidP="008563F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FE7A22">
        <w:rPr>
          <w:rFonts w:asciiTheme="minorBidi" w:hAnsiTheme="minorBidi"/>
          <w:b/>
          <w:bCs/>
          <w:sz w:val="32"/>
          <w:szCs w:val="32"/>
        </w:rPr>
        <w:t>**************************************************</w:t>
      </w:r>
    </w:p>
    <w:sectPr w:rsidR="00D43392" w:rsidRPr="00FE7A22" w:rsidSect="007C1AF8">
      <w:pgSz w:w="11906" w:h="16838"/>
      <w:pgMar w:top="1135" w:right="1440" w:bottom="426" w:left="1440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5C1" w:rsidRDefault="00AA75C1" w:rsidP="00C26AA6">
      <w:pPr>
        <w:spacing w:after="0" w:line="240" w:lineRule="auto"/>
      </w:pPr>
      <w:r>
        <w:separator/>
      </w:r>
    </w:p>
  </w:endnote>
  <w:endnote w:type="continuationSeparator" w:id="0">
    <w:p w:rsidR="00AA75C1" w:rsidRDefault="00AA75C1" w:rsidP="00C2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5C1" w:rsidRDefault="00AA75C1" w:rsidP="00C26AA6">
      <w:pPr>
        <w:spacing w:after="0" w:line="240" w:lineRule="auto"/>
      </w:pPr>
      <w:r>
        <w:separator/>
      </w:r>
    </w:p>
  </w:footnote>
  <w:footnote w:type="continuationSeparator" w:id="0">
    <w:p w:rsidR="00AA75C1" w:rsidRDefault="00AA75C1" w:rsidP="00C26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C62F3"/>
    <w:multiLevelType w:val="hybridMultilevel"/>
    <w:tmpl w:val="1B5E6C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45E05"/>
    <w:multiLevelType w:val="hybridMultilevel"/>
    <w:tmpl w:val="EE7EF0EC"/>
    <w:lvl w:ilvl="0" w:tplc="B978D2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14567"/>
    <w:multiLevelType w:val="hybridMultilevel"/>
    <w:tmpl w:val="7EE8FE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E351E2"/>
    <w:multiLevelType w:val="hybridMultilevel"/>
    <w:tmpl w:val="10C4A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A6C76"/>
    <w:multiLevelType w:val="hybridMultilevel"/>
    <w:tmpl w:val="65CE2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8422D"/>
    <w:multiLevelType w:val="hybridMultilevel"/>
    <w:tmpl w:val="16565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0265D"/>
    <w:multiLevelType w:val="hybridMultilevel"/>
    <w:tmpl w:val="22E8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B9"/>
    <w:rsid w:val="00015044"/>
    <w:rsid w:val="000D38FE"/>
    <w:rsid w:val="000D448C"/>
    <w:rsid w:val="000E10AB"/>
    <w:rsid w:val="00125AAC"/>
    <w:rsid w:val="001954F6"/>
    <w:rsid w:val="001A6185"/>
    <w:rsid w:val="001C265A"/>
    <w:rsid w:val="0020082B"/>
    <w:rsid w:val="00206260"/>
    <w:rsid w:val="002A426F"/>
    <w:rsid w:val="002B7CA6"/>
    <w:rsid w:val="00306BDC"/>
    <w:rsid w:val="0033501F"/>
    <w:rsid w:val="00340920"/>
    <w:rsid w:val="00356057"/>
    <w:rsid w:val="00363DE8"/>
    <w:rsid w:val="00375222"/>
    <w:rsid w:val="003D212D"/>
    <w:rsid w:val="003D6252"/>
    <w:rsid w:val="003D758C"/>
    <w:rsid w:val="003F4FB9"/>
    <w:rsid w:val="004255F5"/>
    <w:rsid w:val="00480017"/>
    <w:rsid w:val="004B769F"/>
    <w:rsid w:val="004C1BB5"/>
    <w:rsid w:val="004C3E3A"/>
    <w:rsid w:val="004E15FA"/>
    <w:rsid w:val="004F7325"/>
    <w:rsid w:val="00532578"/>
    <w:rsid w:val="005847D6"/>
    <w:rsid w:val="005A1690"/>
    <w:rsid w:val="006C1BDB"/>
    <w:rsid w:val="006E1BF9"/>
    <w:rsid w:val="00723455"/>
    <w:rsid w:val="007652E4"/>
    <w:rsid w:val="007925A4"/>
    <w:rsid w:val="007C1AF8"/>
    <w:rsid w:val="007D026F"/>
    <w:rsid w:val="007D6097"/>
    <w:rsid w:val="008563F9"/>
    <w:rsid w:val="00875BEC"/>
    <w:rsid w:val="009D77BB"/>
    <w:rsid w:val="009E1172"/>
    <w:rsid w:val="009F5051"/>
    <w:rsid w:val="00A125A7"/>
    <w:rsid w:val="00A7334B"/>
    <w:rsid w:val="00A9579A"/>
    <w:rsid w:val="00AA75C1"/>
    <w:rsid w:val="00B01A6F"/>
    <w:rsid w:val="00B2478D"/>
    <w:rsid w:val="00B25217"/>
    <w:rsid w:val="00B6421F"/>
    <w:rsid w:val="00C26AA6"/>
    <w:rsid w:val="00C44BB7"/>
    <w:rsid w:val="00C521C5"/>
    <w:rsid w:val="00CB13AE"/>
    <w:rsid w:val="00D43392"/>
    <w:rsid w:val="00DB2164"/>
    <w:rsid w:val="00EA1540"/>
    <w:rsid w:val="00EE289A"/>
    <w:rsid w:val="00F1469B"/>
    <w:rsid w:val="00F32D26"/>
    <w:rsid w:val="00F40A25"/>
    <w:rsid w:val="00F71BFF"/>
    <w:rsid w:val="00FD000D"/>
    <w:rsid w:val="00FD220D"/>
    <w:rsid w:val="00FE6100"/>
    <w:rsid w:val="00FE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0E0A21-55B8-47EE-A7EE-8CEF09EE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F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AA6"/>
  </w:style>
  <w:style w:type="paragraph" w:styleId="Footer">
    <w:name w:val="footer"/>
    <w:basedOn w:val="Normal"/>
    <w:link w:val="Foot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AA6"/>
  </w:style>
  <w:style w:type="paragraph" w:styleId="ListParagraph">
    <w:name w:val="List Paragraph"/>
    <w:basedOn w:val="Normal"/>
    <w:uiPriority w:val="34"/>
    <w:qFormat/>
    <w:rsid w:val="005A1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D1218-35D9-4EF0-B2FF-47CCE27F2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6</cp:revision>
  <dcterms:created xsi:type="dcterms:W3CDTF">2020-03-31T03:29:00Z</dcterms:created>
  <dcterms:modified xsi:type="dcterms:W3CDTF">2020-03-31T05:49:00Z</dcterms:modified>
</cp:coreProperties>
</file>